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FDC52" w14:textId="72B7F71F" w:rsidR="00C50B6B" w:rsidRPr="00D741B7" w:rsidRDefault="00CF5D88" w:rsidP="005860E5">
      <w:pPr>
        <w:spacing w:line="276" w:lineRule="auto"/>
        <w:rPr>
          <w:noProof/>
          <w:color w:val="000000"/>
        </w:rPr>
      </w:pPr>
      <w:r w:rsidRPr="00C50B6B">
        <w:rPr>
          <w:noProof/>
          <w:color w:val="000000"/>
        </w:rPr>
        <w:drawing>
          <wp:inline distT="0" distB="0" distL="0" distR="0" wp14:anchorId="4DFB139E" wp14:editId="654DBF7C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08424" w14:textId="77777777" w:rsidR="00C50B6B" w:rsidRPr="00D741B7" w:rsidRDefault="00C50B6B" w:rsidP="005860E5">
      <w:pPr>
        <w:spacing w:line="276" w:lineRule="auto"/>
        <w:rPr>
          <w:b/>
          <w:color w:val="000000"/>
          <w:szCs w:val="28"/>
        </w:rPr>
      </w:pPr>
    </w:p>
    <w:p w14:paraId="3E4A3E9B" w14:textId="77777777" w:rsidR="00C50B6B" w:rsidRPr="00D741B7" w:rsidRDefault="00C50B6B" w:rsidP="005860E5">
      <w:pPr>
        <w:spacing w:line="276" w:lineRule="auto"/>
        <w:rPr>
          <w:b/>
          <w:color w:val="000000"/>
          <w:szCs w:val="28"/>
        </w:rPr>
      </w:pPr>
      <w:r w:rsidRPr="00D741B7">
        <w:rPr>
          <w:b/>
          <w:color w:val="000000"/>
          <w:szCs w:val="28"/>
        </w:rPr>
        <w:t>ТЕРРИТОРИАЛЬНАЯ ИЗБИРАТЕЛЬНАЯ КОМИССИЯ № 49</w:t>
      </w:r>
    </w:p>
    <w:p w14:paraId="41509EF1" w14:textId="77777777" w:rsidR="00C50B6B" w:rsidRPr="00D741B7" w:rsidRDefault="00C50B6B" w:rsidP="005860E5">
      <w:pPr>
        <w:spacing w:line="276" w:lineRule="auto"/>
        <w:rPr>
          <w:color w:val="000000"/>
          <w:szCs w:val="28"/>
        </w:rPr>
      </w:pPr>
    </w:p>
    <w:p w14:paraId="4CEE6D33" w14:textId="77777777" w:rsidR="00C50B6B" w:rsidRPr="00D741B7" w:rsidRDefault="00C50B6B" w:rsidP="005860E5">
      <w:pPr>
        <w:spacing w:line="276" w:lineRule="auto"/>
        <w:rPr>
          <w:b/>
          <w:color w:val="000000"/>
          <w:spacing w:val="60"/>
          <w:szCs w:val="28"/>
        </w:rPr>
      </w:pPr>
      <w:r w:rsidRPr="00D741B7">
        <w:rPr>
          <w:b/>
          <w:color w:val="000000"/>
          <w:spacing w:val="60"/>
          <w:szCs w:val="28"/>
        </w:rPr>
        <w:t>РЕШЕНИЕ</w:t>
      </w:r>
    </w:p>
    <w:p w14:paraId="188DB342" w14:textId="7E8B2593" w:rsidR="00975303" w:rsidRDefault="00975303" w:rsidP="005860E5">
      <w:pPr>
        <w:spacing w:line="276" w:lineRule="auto"/>
        <w:rPr>
          <w:color w:val="000000"/>
          <w:szCs w:val="28"/>
        </w:rPr>
      </w:pPr>
    </w:p>
    <w:p w14:paraId="3B2D7BFA" w14:textId="15D0DA8F" w:rsidR="00975303" w:rsidRPr="00C15EFB" w:rsidRDefault="00E1082E" w:rsidP="005860E5">
      <w:pPr>
        <w:spacing w:line="276" w:lineRule="auto"/>
        <w:jc w:val="left"/>
        <w:rPr>
          <w:b/>
          <w:bCs/>
          <w:color w:val="000000"/>
          <w:szCs w:val="28"/>
        </w:rPr>
      </w:pPr>
      <w:r w:rsidRPr="00C15EFB">
        <w:rPr>
          <w:b/>
          <w:bCs/>
          <w:color w:val="000000"/>
          <w:szCs w:val="28"/>
        </w:rPr>
        <w:t>«</w:t>
      </w:r>
      <w:r w:rsidR="00FB2A24" w:rsidRPr="00C15EFB">
        <w:rPr>
          <w:b/>
          <w:bCs/>
          <w:color w:val="000000"/>
          <w:szCs w:val="28"/>
        </w:rPr>
        <w:t>05</w:t>
      </w:r>
      <w:r w:rsidRPr="00C15EFB">
        <w:rPr>
          <w:b/>
          <w:bCs/>
          <w:color w:val="000000"/>
          <w:szCs w:val="28"/>
        </w:rPr>
        <w:t>»</w:t>
      </w:r>
      <w:r w:rsidR="00975303" w:rsidRPr="00C15EFB">
        <w:rPr>
          <w:b/>
          <w:bCs/>
          <w:color w:val="000000"/>
          <w:szCs w:val="28"/>
        </w:rPr>
        <w:t xml:space="preserve"> </w:t>
      </w:r>
      <w:r w:rsidR="00FB2A24" w:rsidRPr="00C15EFB">
        <w:rPr>
          <w:b/>
          <w:bCs/>
          <w:color w:val="000000"/>
          <w:szCs w:val="28"/>
        </w:rPr>
        <w:t>марта</w:t>
      </w:r>
      <w:r w:rsidR="00975303" w:rsidRPr="00C15EFB">
        <w:rPr>
          <w:b/>
          <w:bCs/>
          <w:color w:val="000000"/>
          <w:szCs w:val="28"/>
        </w:rPr>
        <w:t xml:space="preserve"> 202</w:t>
      </w:r>
      <w:r w:rsidR="00FB2A24" w:rsidRPr="00C15EFB">
        <w:rPr>
          <w:b/>
          <w:bCs/>
          <w:color w:val="000000"/>
          <w:szCs w:val="28"/>
        </w:rPr>
        <w:t>4</w:t>
      </w:r>
      <w:r w:rsidR="00975303" w:rsidRPr="00C15EFB">
        <w:rPr>
          <w:b/>
          <w:bCs/>
          <w:color w:val="000000"/>
          <w:szCs w:val="28"/>
        </w:rPr>
        <w:t xml:space="preserve"> года                                                                                              № </w:t>
      </w:r>
      <w:r w:rsidR="00FB2A24" w:rsidRPr="00C15EFB">
        <w:rPr>
          <w:b/>
          <w:bCs/>
          <w:color w:val="000000"/>
          <w:szCs w:val="28"/>
        </w:rPr>
        <w:t>65</w:t>
      </w:r>
      <w:r w:rsidR="005147C7" w:rsidRPr="00C15EFB">
        <w:rPr>
          <w:b/>
          <w:bCs/>
          <w:color w:val="000000"/>
          <w:szCs w:val="28"/>
        </w:rPr>
        <w:t>-</w:t>
      </w:r>
      <w:r w:rsidR="00FB2A24" w:rsidRPr="00C15EFB">
        <w:rPr>
          <w:b/>
          <w:bCs/>
          <w:color w:val="000000"/>
          <w:szCs w:val="28"/>
        </w:rPr>
        <w:t>6</w:t>
      </w:r>
    </w:p>
    <w:p w14:paraId="3E9894A4" w14:textId="77777777" w:rsidR="00975303" w:rsidRDefault="00975303" w:rsidP="005860E5">
      <w:pPr>
        <w:spacing w:line="276" w:lineRule="auto"/>
        <w:rPr>
          <w:color w:val="000000"/>
          <w:szCs w:val="28"/>
        </w:rPr>
      </w:pPr>
    </w:p>
    <w:p w14:paraId="6FC7C17D" w14:textId="7D3FEDAB" w:rsidR="00C50B6B" w:rsidRPr="00D741B7" w:rsidRDefault="00C50B6B" w:rsidP="005860E5">
      <w:pPr>
        <w:spacing w:line="276" w:lineRule="auto"/>
        <w:rPr>
          <w:color w:val="000000"/>
          <w:szCs w:val="28"/>
        </w:rPr>
      </w:pPr>
      <w:r w:rsidRPr="00D741B7">
        <w:rPr>
          <w:color w:val="000000"/>
          <w:szCs w:val="28"/>
        </w:rPr>
        <w:t>Санкт-Петербург</w:t>
      </w:r>
    </w:p>
    <w:p w14:paraId="349668E3" w14:textId="77777777" w:rsidR="009E234D" w:rsidRDefault="009E234D" w:rsidP="005860E5">
      <w:pPr>
        <w:spacing w:line="276" w:lineRule="auto"/>
        <w:contextualSpacing/>
        <w:rPr>
          <w:b/>
          <w:szCs w:val="28"/>
        </w:rPr>
      </w:pPr>
    </w:p>
    <w:p w14:paraId="34472DB4" w14:textId="2A6C7EE6" w:rsidR="00091C1A" w:rsidRDefault="00091C1A" w:rsidP="005860E5">
      <w:pPr>
        <w:pStyle w:val="14"/>
        <w:keepNext/>
        <w:keepLines/>
        <w:shd w:val="clear" w:color="auto" w:fill="auto"/>
        <w:spacing w:after="0" w:line="276" w:lineRule="auto"/>
      </w:pPr>
      <w:bookmarkStart w:id="0" w:name="_Hlk70347183"/>
      <w:r>
        <w:t>Об исключении из резерва составов участковых</w:t>
      </w:r>
      <w:r w:rsidR="00287C48">
        <w:t xml:space="preserve"> избирательных</w:t>
      </w:r>
      <w:r>
        <w:t xml:space="preserve"> комиссий</w:t>
      </w:r>
    </w:p>
    <w:bookmarkEnd w:id="0"/>
    <w:p w14:paraId="29B12065" w14:textId="77777777" w:rsidR="00091C1A" w:rsidRDefault="00091C1A" w:rsidP="005860E5">
      <w:pPr>
        <w:pStyle w:val="14"/>
        <w:keepNext/>
        <w:keepLines/>
        <w:shd w:val="clear" w:color="auto" w:fill="auto"/>
        <w:spacing w:after="0" w:line="276" w:lineRule="auto"/>
      </w:pPr>
    </w:p>
    <w:p w14:paraId="774A243A" w14:textId="77777777" w:rsidR="005860E5" w:rsidRDefault="00091C1A" w:rsidP="005860E5">
      <w:pPr>
        <w:pStyle w:val="20"/>
        <w:shd w:val="clear" w:color="auto" w:fill="auto"/>
        <w:spacing w:before="0" w:after="0" w:line="276" w:lineRule="auto"/>
        <w:ind w:firstLine="740"/>
        <w:contextualSpacing/>
        <w:jc w:val="both"/>
      </w:pPr>
      <w:r w:rsidRPr="004854E2">
        <w:rPr>
          <w:bCs/>
        </w:rPr>
        <w:t>На основании пункта 9 статьи 26</w:t>
      </w:r>
      <w:r>
        <w:rPr>
          <w:bCs/>
        </w:rPr>
        <w:t xml:space="preserve"> </w:t>
      </w:r>
      <w:r>
        <w:t xml:space="preserve">Федерального закона </w:t>
      </w:r>
      <w:bookmarkStart w:id="1" w:name="_Hlk75160975"/>
      <w:r>
        <w:t>от 12.06.2002 N 67-ФЗ</w:t>
      </w:r>
      <w:bookmarkEnd w:id="1"/>
      <w:r>
        <w:t xml:space="preserve"> "Об основных гарантиях избирательных прав и права на участие в референдуме граждан Российской Федерации"</w:t>
      </w:r>
      <w:r w:rsidRPr="004854E2">
        <w:t>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>
        <w:t xml:space="preserve"> (далее- Порядок)</w:t>
      </w:r>
      <w:r w:rsidRPr="004854E2">
        <w:t>, утвержденного постановлением ЦИК России от 5 декабря 2012 года № 152/1137-6,</w:t>
      </w:r>
      <w:r>
        <w:t xml:space="preserve"> решения Санкт-Петербургской избирательной комиссии от 19 апреля 2018 года № 49-5 «О резерве составов участковых комиссий в Санкт-Петербурге» Т</w:t>
      </w:r>
      <w:r w:rsidRPr="004854E2">
        <w:t xml:space="preserve">ерриториальная избирательная комиссия </w:t>
      </w:r>
      <w:r>
        <w:t>№ 49</w:t>
      </w:r>
      <w:bookmarkStart w:id="2" w:name="bookmark4"/>
      <w:r w:rsidR="00E1082E">
        <w:t xml:space="preserve"> </w:t>
      </w:r>
    </w:p>
    <w:p w14:paraId="77277B78" w14:textId="0BAFEE00" w:rsidR="00091C1A" w:rsidRPr="00E1082E" w:rsidRDefault="00091C1A" w:rsidP="005860E5">
      <w:pPr>
        <w:pStyle w:val="20"/>
        <w:shd w:val="clear" w:color="auto" w:fill="auto"/>
        <w:spacing w:before="0" w:after="0" w:line="276" w:lineRule="auto"/>
        <w:ind w:firstLine="0"/>
        <w:contextualSpacing/>
        <w:jc w:val="both"/>
      </w:pPr>
      <w:r>
        <w:rPr>
          <w:b/>
          <w:bCs/>
        </w:rPr>
        <w:t xml:space="preserve">р </w:t>
      </w:r>
      <w:r w:rsidRPr="007E66EE">
        <w:rPr>
          <w:b/>
          <w:bCs/>
        </w:rPr>
        <w:t>е</w:t>
      </w:r>
      <w:r>
        <w:rPr>
          <w:b/>
          <w:bCs/>
        </w:rPr>
        <w:t xml:space="preserve"> </w:t>
      </w:r>
      <w:r w:rsidRPr="007E66EE">
        <w:rPr>
          <w:b/>
          <w:bCs/>
        </w:rPr>
        <w:t>ш</w:t>
      </w:r>
      <w:r>
        <w:rPr>
          <w:b/>
          <w:bCs/>
        </w:rPr>
        <w:t xml:space="preserve"> </w:t>
      </w:r>
      <w:r w:rsidRPr="007E66EE">
        <w:rPr>
          <w:b/>
          <w:bCs/>
        </w:rPr>
        <w:t>и</w:t>
      </w:r>
      <w:r>
        <w:rPr>
          <w:b/>
          <w:bCs/>
        </w:rPr>
        <w:t xml:space="preserve"> </w:t>
      </w:r>
      <w:r w:rsidRPr="007E66EE">
        <w:rPr>
          <w:b/>
          <w:bCs/>
        </w:rPr>
        <w:t>л</w:t>
      </w:r>
      <w:r>
        <w:rPr>
          <w:b/>
          <w:bCs/>
        </w:rPr>
        <w:t xml:space="preserve"> </w:t>
      </w:r>
      <w:r w:rsidRPr="007E66EE">
        <w:rPr>
          <w:b/>
          <w:bCs/>
        </w:rPr>
        <w:t>а:</w:t>
      </w:r>
      <w:bookmarkEnd w:id="2"/>
    </w:p>
    <w:p w14:paraId="40B8B0B7" w14:textId="60909579" w:rsidR="00091C1A" w:rsidRPr="000B6676" w:rsidRDefault="00A85641" w:rsidP="00A85641">
      <w:pPr>
        <w:pStyle w:val="14-15"/>
        <w:spacing w:line="276" w:lineRule="auto"/>
        <w:ind w:firstLine="567"/>
        <w:contextualSpacing/>
        <w:rPr>
          <w:bCs/>
        </w:rPr>
      </w:pPr>
      <w:r>
        <w:t xml:space="preserve">1. </w:t>
      </w:r>
      <w:r w:rsidR="00091C1A">
        <w:t xml:space="preserve">В связи с </w:t>
      </w:r>
      <w:r w:rsidR="00091C1A" w:rsidRPr="000B6676">
        <w:t>назначени</w:t>
      </w:r>
      <w:r w:rsidR="00091C1A">
        <w:t>ем</w:t>
      </w:r>
      <w:r w:rsidR="00091C1A" w:rsidRPr="000B6676">
        <w:t xml:space="preserve"> в состав участковой</w:t>
      </w:r>
      <w:r w:rsidR="00287C48">
        <w:t xml:space="preserve"> избирательной</w:t>
      </w:r>
      <w:r w:rsidR="00091C1A" w:rsidRPr="000B6676">
        <w:t xml:space="preserve"> комиссии</w:t>
      </w:r>
      <w:r w:rsidR="00091C1A">
        <w:t xml:space="preserve">, </w:t>
      </w:r>
      <w:r w:rsidR="00091C1A" w:rsidRPr="004854E2">
        <w:t>исключи</w:t>
      </w:r>
      <w:r w:rsidR="00091C1A">
        <w:t>ть</w:t>
      </w:r>
      <w:r w:rsidR="00091C1A" w:rsidRPr="004854E2">
        <w:t xml:space="preserve"> из</w:t>
      </w:r>
      <w:r>
        <w:rPr>
          <w:bCs/>
        </w:rPr>
        <w:t xml:space="preserve"> </w:t>
      </w:r>
      <w:r w:rsidR="00091C1A" w:rsidRPr="004854E2">
        <w:t>резерва</w:t>
      </w:r>
      <w:r w:rsidR="000156DF">
        <w:t xml:space="preserve"> </w:t>
      </w:r>
      <w:r w:rsidR="00091C1A" w:rsidRPr="000B6676">
        <w:rPr>
          <w:bCs/>
        </w:rPr>
        <w:t xml:space="preserve">составов участковых комиссий </w:t>
      </w:r>
      <w:r w:rsidR="00091C1A">
        <w:rPr>
          <w:bCs/>
        </w:rPr>
        <w:t>лиц</w:t>
      </w:r>
      <w:r w:rsidR="00091C1A" w:rsidRPr="000B6676">
        <w:rPr>
          <w:bCs/>
        </w:rPr>
        <w:t xml:space="preserve"> </w:t>
      </w:r>
      <w:bookmarkStart w:id="3" w:name="_Hlk67404533"/>
      <w:r w:rsidR="00091C1A">
        <w:t>согласно приложению к настоящему решению</w:t>
      </w:r>
      <w:bookmarkEnd w:id="3"/>
      <w:r w:rsidR="00091C1A" w:rsidRPr="000B6676">
        <w:rPr>
          <w:bCs/>
        </w:rPr>
        <w:t xml:space="preserve">. </w:t>
      </w:r>
    </w:p>
    <w:p w14:paraId="08603BB8" w14:textId="65357814" w:rsidR="00091C1A" w:rsidRDefault="00A85641" w:rsidP="00A85641">
      <w:pPr>
        <w:pStyle w:val="20"/>
        <w:shd w:val="clear" w:color="auto" w:fill="auto"/>
        <w:spacing w:before="0" w:after="0" w:line="276" w:lineRule="auto"/>
        <w:ind w:firstLine="567"/>
        <w:contextualSpacing/>
        <w:jc w:val="both"/>
      </w:pPr>
      <w:r>
        <w:t xml:space="preserve">2. </w:t>
      </w:r>
      <w:r w:rsidR="00091C1A" w:rsidRPr="004854E2">
        <w:t xml:space="preserve">Направить </w:t>
      </w:r>
      <w:r>
        <w:t xml:space="preserve">копию </w:t>
      </w:r>
      <w:r w:rsidR="00091C1A" w:rsidRPr="004854E2">
        <w:t>настоящ</w:t>
      </w:r>
      <w:r>
        <w:t>его</w:t>
      </w:r>
      <w:r w:rsidR="00091C1A" w:rsidRPr="004854E2">
        <w:t xml:space="preserve"> решени</w:t>
      </w:r>
      <w:r>
        <w:t>я</w:t>
      </w:r>
      <w:r w:rsidR="00091C1A" w:rsidRPr="004854E2">
        <w:t xml:space="preserve"> </w:t>
      </w:r>
      <w:r w:rsidR="00091C1A" w:rsidRPr="00B77CCA">
        <w:t>в Санкт- Петербургскую избирательную комиссию.</w:t>
      </w:r>
    </w:p>
    <w:p w14:paraId="1A18EBAF" w14:textId="0BC5F45B" w:rsidR="005147C7" w:rsidRDefault="00A85641" w:rsidP="00A85641">
      <w:pPr>
        <w:pStyle w:val="20"/>
        <w:shd w:val="clear" w:color="auto" w:fill="auto"/>
        <w:spacing w:before="0" w:after="0" w:line="276" w:lineRule="auto"/>
        <w:ind w:firstLine="567"/>
        <w:contextualSpacing/>
        <w:jc w:val="both"/>
      </w:pPr>
      <w:r>
        <w:t xml:space="preserve">3. </w:t>
      </w:r>
      <w:r w:rsidR="00091C1A" w:rsidRPr="00DC0A96">
        <w:t xml:space="preserve">Разместить </w:t>
      </w:r>
      <w:r w:rsidR="00091C1A" w:rsidRPr="00B77CCA">
        <w:t>настоящее решение на сайте Территориальной избирательной</w:t>
      </w:r>
    </w:p>
    <w:p w14:paraId="6EDFB026" w14:textId="6D52BC91" w:rsidR="00091C1A" w:rsidRDefault="00091C1A" w:rsidP="005860E5">
      <w:pPr>
        <w:pStyle w:val="20"/>
        <w:shd w:val="clear" w:color="auto" w:fill="auto"/>
        <w:tabs>
          <w:tab w:val="left" w:pos="284"/>
        </w:tabs>
        <w:spacing w:before="0" w:after="0" w:line="276" w:lineRule="auto"/>
        <w:ind w:firstLine="0"/>
        <w:contextualSpacing/>
        <w:jc w:val="both"/>
      </w:pPr>
      <w:r w:rsidRPr="00B77CCA">
        <w:t>комиссии № 49 в информационно-телекоммуникационной сети «Интернет».</w:t>
      </w:r>
    </w:p>
    <w:p w14:paraId="16758563" w14:textId="6B51066C" w:rsidR="00091C1A" w:rsidRDefault="00A85641" w:rsidP="00A85641">
      <w:pPr>
        <w:pStyle w:val="20"/>
        <w:shd w:val="clear" w:color="auto" w:fill="auto"/>
        <w:spacing w:before="0" w:after="0" w:line="276" w:lineRule="auto"/>
        <w:ind w:firstLine="567"/>
        <w:contextualSpacing/>
        <w:jc w:val="both"/>
      </w:pPr>
      <w:r>
        <w:t xml:space="preserve">4. </w:t>
      </w:r>
      <w:bookmarkStart w:id="4" w:name="_GoBack"/>
      <w:bookmarkEnd w:id="4"/>
      <w:r w:rsidR="00091C1A" w:rsidRPr="00B77CCA">
        <w:t xml:space="preserve">Контроль за исполнением решения возложить на председателя </w:t>
      </w:r>
      <w:r w:rsidR="00091C1A">
        <w:t>Т</w:t>
      </w:r>
      <w:r w:rsidR="00091C1A" w:rsidRPr="00B77CCA">
        <w:t>ерриториальной</w:t>
      </w:r>
      <w:r>
        <w:t xml:space="preserve"> </w:t>
      </w:r>
      <w:r w:rsidR="00091C1A" w:rsidRPr="00B77CCA">
        <w:t xml:space="preserve">избирательной комиссии № 49 </w:t>
      </w:r>
      <w:proofErr w:type="spellStart"/>
      <w:r w:rsidR="00091C1A" w:rsidRPr="00B77CCA">
        <w:t>Талятова</w:t>
      </w:r>
      <w:proofErr w:type="spellEnd"/>
      <w:r w:rsidR="00091C1A" w:rsidRPr="00B77CCA">
        <w:t xml:space="preserve"> А.И.</w:t>
      </w:r>
    </w:p>
    <w:p w14:paraId="58A94345" w14:textId="4B45CD19" w:rsidR="00473189" w:rsidRDefault="00473189" w:rsidP="005860E5">
      <w:pPr>
        <w:spacing w:line="276" w:lineRule="auto"/>
        <w:jc w:val="both"/>
        <w:rPr>
          <w:rFonts w:eastAsia="Calibri"/>
          <w:lang w:eastAsia="en-US"/>
        </w:rPr>
      </w:pPr>
    </w:p>
    <w:p w14:paraId="1C59BBA4" w14:textId="17CA5A7E" w:rsidR="00CF5D88" w:rsidRPr="00D741B7" w:rsidRDefault="00CF5D88" w:rsidP="005860E5">
      <w:pPr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Председатель Территориальной</w:t>
      </w:r>
    </w:p>
    <w:p w14:paraId="3980499C" w14:textId="6B53D108" w:rsidR="00CF5D88" w:rsidRPr="00D741B7" w:rsidRDefault="00CF5D88" w:rsidP="005860E5">
      <w:pPr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 xml:space="preserve">избирательной комиссии № 49                            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  <w:t xml:space="preserve">          </w:t>
      </w:r>
      <w:r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 xml:space="preserve">          </w:t>
      </w:r>
      <w:r>
        <w:rPr>
          <w:rFonts w:eastAsia="Calibri"/>
          <w:lang w:eastAsia="en-US"/>
        </w:rPr>
        <w:t xml:space="preserve">            </w:t>
      </w:r>
      <w:r w:rsidRPr="00D741B7">
        <w:t xml:space="preserve">А.И. </w:t>
      </w:r>
      <w:proofErr w:type="spellStart"/>
      <w:r w:rsidRPr="00D741B7">
        <w:t>Талятов</w:t>
      </w:r>
      <w:proofErr w:type="spellEnd"/>
    </w:p>
    <w:p w14:paraId="3240FECC" w14:textId="77777777" w:rsidR="00CF5D88" w:rsidRPr="00D741B7" w:rsidRDefault="00CF5D88" w:rsidP="005860E5">
      <w:pPr>
        <w:spacing w:line="276" w:lineRule="auto"/>
        <w:jc w:val="both"/>
        <w:rPr>
          <w:rFonts w:eastAsia="Calibri"/>
          <w:lang w:eastAsia="en-US"/>
        </w:rPr>
      </w:pPr>
    </w:p>
    <w:p w14:paraId="027BA571" w14:textId="77777777" w:rsidR="00CF5D88" w:rsidRPr="00D741B7" w:rsidRDefault="00CF5D88" w:rsidP="005860E5">
      <w:pPr>
        <w:spacing w:line="276" w:lineRule="auto"/>
        <w:jc w:val="both"/>
        <w:rPr>
          <w:rFonts w:eastAsia="Calibri"/>
          <w:lang w:eastAsia="en-US"/>
        </w:rPr>
      </w:pPr>
      <w:r w:rsidRPr="00D741B7">
        <w:rPr>
          <w:rFonts w:eastAsia="Calibri"/>
          <w:lang w:eastAsia="en-US"/>
        </w:rPr>
        <w:t>Секретарь Территориальной</w:t>
      </w:r>
    </w:p>
    <w:p w14:paraId="7F815211" w14:textId="13A2083C" w:rsidR="0075568A" w:rsidRPr="00D559BF" w:rsidRDefault="00CF5D88" w:rsidP="005860E5">
      <w:pPr>
        <w:tabs>
          <w:tab w:val="left" w:pos="851"/>
          <w:tab w:val="left" w:pos="1365"/>
        </w:tabs>
        <w:spacing w:line="276" w:lineRule="auto"/>
        <w:jc w:val="both"/>
        <w:rPr>
          <w:rFonts w:ascii="Calibri" w:hAnsi="Calibri"/>
          <w:sz w:val="24"/>
        </w:rPr>
      </w:pPr>
      <w:r w:rsidRPr="00D741B7">
        <w:rPr>
          <w:rFonts w:eastAsia="Calibri"/>
          <w:lang w:eastAsia="en-US"/>
        </w:rPr>
        <w:t>избирательной комиссии № 49</w:t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 w:rsidRPr="00D741B7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</w:t>
      </w:r>
      <w:r w:rsidRPr="00D741B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 </w:t>
      </w:r>
      <w:r w:rsidRPr="00D741B7">
        <w:rPr>
          <w:rFonts w:eastAsia="Calibri"/>
          <w:lang w:eastAsia="en-US"/>
        </w:rPr>
        <w:t xml:space="preserve">Е.С. </w:t>
      </w:r>
      <w:proofErr w:type="spellStart"/>
      <w:r w:rsidRPr="00D741B7">
        <w:rPr>
          <w:rFonts w:eastAsia="Calibri"/>
          <w:lang w:eastAsia="en-US"/>
        </w:rPr>
        <w:t>Гагиева</w:t>
      </w:r>
      <w:proofErr w:type="spellEnd"/>
    </w:p>
    <w:p w14:paraId="086EA55B" w14:textId="77777777" w:rsidR="00CF5D88" w:rsidRDefault="00CF5D88" w:rsidP="005860E5">
      <w:pPr>
        <w:spacing w:line="276" w:lineRule="auto"/>
        <w:jc w:val="right"/>
        <w:rPr>
          <w:sz w:val="24"/>
        </w:rPr>
      </w:pPr>
    </w:p>
    <w:p w14:paraId="17966E02" w14:textId="30A051DF" w:rsidR="00370BD3" w:rsidRDefault="00370BD3" w:rsidP="005860E5">
      <w:pPr>
        <w:spacing w:line="276" w:lineRule="auto"/>
        <w:jc w:val="right"/>
        <w:rPr>
          <w:sz w:val="24"/>
        </w:rPr>
      </w:pPr>
    </w:p>
    <w:p w14:paraId="1171A292" w14:textId="1C23B718" w:rsidR="00473189" w:rsidRDefault="00473189" w:rsidP="005860E5">
      <w:pPr>
        <w:spacing w:line="276" w:lineRule="auto"/>
        <w:jc w:val="right"/>
        <w:rPr>
          <w:sz w:val="24"/>
        </w:rPr>
      </w:pPr>
    </w:p>
    <w:p w14:paraId="2133D79B" w14:textId="5CE31E83" w:rsidR="009E234D" w:rsidRDefault="009E234D" w:rsidP="005860E5">
      <w:pPr>
        <w:spacing w:line="276" w:lineRule="auto"/>
        <w:jc w:val="right"/>
        <w:rPr>
          <w:sz w:val="24"/>
        </w:rPr>
      </w:pPr>
    </w:p>
    <w:p w14:paraId="09D5ACE8" w14:textId="09192FE7" w:rsidR="00CF5D88" w:rsidRDefault="0075568A" w:rsidP="005860E5">
      <w:pPr>
        <w:spacing w:line="276" w:lineRule="auto"/>
        <w:ind w:left="6946"/>
        <w:jc w:val="right"/>
        <w:rPr>
          <w:sz w:val="24"/>
        </w:rPr>
      </w:pPr>
      <w:r w:rsidRPr="00524690">
        <w:rPr>
          <w:sz w:val="24"/>
        </w:rPr>
        <w:t>Приложение</w:t>
      </w:r>
    </w:p>
    <w:p w14:paraId="51145897" w14:textId="5CC17FF0" w:rsidR="00E1082E" w:rsidRPr="00E1082E" w:rsidRDefault="0075568A" w:rsidP="005860E5">
      <w:pPr>
        <w:spacing w:line="276" w:lineRule="auto"/>
        <w:ind w:left="6946"/>
        <w:jc w:val="right"/>
        <w:rPr>
          <w:sz w:val="24"/>
        </w:rPr>
      </w:pPr>
      <w:r w:rsidRPr="00524690">
        <w:rPr>
          <w:sz w:val="24"/>
        </w:rPr>
        <w:t xml:space="preserve">к </w:t>
      </w:r>
      <w:r w:rsidRPr="00E1082E">
        <w:rPr>
          <w:sz w:val="24"/>
        </w:rPr>
        <w:t>решению</w:t>
      </w:r>
      <w:r w:rsidR="00E1082E" w:rsidRPr="00E1082E">
        <w:rPr>
          <w:sz w:val="24"/>
        </w:rPr>
        <w:t xml:space="preserve"> Территориальной</w:t>
      </w:r>
    </w:p>
    <w:p w14:paraId="1065B05B" w14:textId="06560BA2" w:rsidR="00E1082E" w:rsidRPr="00E1082E" w:rsidRDefault="00E1082E" w:rsidP="005860E5">
      <w:pPr>
        <w:spacing w:line="276" w:lineRule="auto"/>
        <w:ind w:left="6946"/>
        <w:jc w:val="right"/>
        <w:rPr>
          <w:sz w:val="24"/>
        </w:rPr>
      </w:pPr>
      <w:r w:rsidRPr="00E1082E">
        <w:rPr>
          <w:sz w:val="24"/>
        </w:rPr>
        <w:t>избирательной комиссии № 49</w:t>
      </w:r>
    </w:p>
    <w:p w14:paraId="1F364659" w14:textId="2A83458E" w:rsidR="0075568A" w:rsidRDefault="00CF5D88" w:rsidP="005860E5">
      <w:pPr>
        <w:spacing w:line="276" w:lineRule="auto"/>
        <w:ind w:left="6946"/>
        <w:jc w:val="right"/>
        <w:rPr>
          <w:sz w:val="24"/>
        </w:rPr>
      </w:pPr>
      <w:r w:rsidRPr="00E1082E">
        <w:rPr>
          <w:sz w:val="24"/>
        </w:rPr>
        <w:t xml:space="preserve">от </w:t>
      </w:r>
      <w:r w:rsidR="00E1082E" w:rsidRPr="00E1082E">
        <w:rPr>
          <w:sz w:val="24"/>
        </w:rPr>
        <w:t>«</w:t>
      </w:r>
      <w:r w:rsidR="005860E5">
        <w:rPr>
          <w:sz w:val="24"/>
        </w:rPr>
        <w:t>05</w:t>
      </w:r>
      <w:r w:rsidR="00E1082E" w:rsidRPr="00E1082E">
        <w:rPr>
          <w:sz w:val="24"/>
        </w:rPr>
        <w:t>»</w:t>
      </w:r>
      <w:r w:rsidR="00F6420F" w:rsidRPr="00E1082E">
        <w:rPr>
          <w:sz w:val="24"/>
        </w:rPr>
        <w:t xml:space="preserve"> </w:t>
      </w:r>
      <w:r w:rsidR="005860E5">
        <w:rPr>
          <w:sz w:val="24"/>
        </w:rPr>
        <w:t>марта</w:t>
      </w:r>
      <w:r w:rsidRPr="00E1082E">
        <w:rPr>
          <w:sz w:val="24"/>
        </w:rPr>
        <w:t xml:space="preserve"> 202</w:t>
      </w:r>
      <w:r w:rsidR="005860E5">
        <w:rPr>
          <w:sz w:val="24"/>
        </w:rPr>
        <w:t>4</w:t>
      </w:r>
      <w:r w:rsidRPr="00E1082E">
        <w:rPr>
          <w:sz w:val="24"/>
        </w:rPr>
        <w:t xml:space="preserve"> г. </w:t>
      </w:r>
      <w:r w:rsidR="0075568A" w:rsidRPr="00E1082E">
        <w:rPr>
          <w:sz w:val="24"/>
        </w:rPr>
        <w:t xml:space="preserve">№ </w:t>
      </w:r>
      <w:r w:rsidR="005860E5">
        <w:rPr>
          <w:sz w:val="24"/>
        </w:rPr>
        <w:t>65</w:t>
      </w:r>
      <w:r w:rsidR="00F6420F" w:rsidRPr="00E1082E">
        <w:rPr>
          <w:sz w:val="24"/>
        </w:rPr>
        <w:t>-</w:t>
      </w:r>
      <w:r w:rsidR="005860E5">
        <w:rPr>
          <w:sz w:val="24"/>
        </w:rPr>
        <w:t>6</w:t>
      </w:r>
    </w:p>
    <w:p w14:paraId="3B73BF59" w14:textId="77777777" w:rsidR="006B7709" w:rsidRPr="00524690" w:rsidRDefault="006B7709" w:rsidP="005860E5">
      <w:pPr>
        <w:spacing w:line="276" w:lineRule="auto"/>
        <w:jc w:val="right"/>
        <w:rPr>
          <w:sz w:val="24"/>
        </w:rPr>
      </w:pPr>
    </w:p>
    <w:p w14:paraId="75F268A1" w14:textId="59043E2F" w:rsidR="00091C1A" w:rsidRPr="00253A07" w:rsidRDefault="00091C1A" w:rsidP="005860E5">
      <w:pPr>
        <w:pStyle w:val="20"/>
        <w:tabs>
          <w:tab w:val="left" w:pos="420"/>
          <w:tab w:val="left" w:pos="1701"/>
        </w:tabs>
        <w:spacing w:before="0" w:after="0" w:line="276" w:lineRule="auto"/>
        <w:ind w:left="1134" w:right="987" w:hanging="1134"/>
        <w:contextualSpacing/>
        <w:rPr>
          <w:b/>
          <w:bCs/>
        </w:rPr>
      </w:pPr>
      <w:r w:rsidRPr="00253A07">
        <w:rPr>
          <w:b/>
          <w:bCs/>
        </w:rPr>
        <w:t xml:space="preserve">Список </w:t>
      </w:r>
      <w:r>
        <w:rPr>
          <w:b/>
          <w:bCs/>
        </w:rPr>
        <w:t>лиц,</w:t>
      </w:r>
      <w:r w:rsidRPr="00253A07">
        <w:rPr>
          <w:b/>
          <w:bCs/>
        </w:rPr>
        <w:t xml:space="preserve"> исключен</w:t>
      </w:r>
      <w:r>
        <w:rPr>
          <w:b/>
          <w:bCs/>
        </w:rPr>
        <w:t>ных</w:t>
      </w:r>
      <w:r w:rsidRPr="00253A07">
        <w:rPr>
          <w:b/>
          <w:bCs/>
        </w:rPr>
        <w:t xml:space="preserve"> из резерва составов</w:t>
      </w:r>
      <w:r>
        <w:rPr>
          <w:b/>
          <w:bCs/>
        </w:rPr>
        <w:t xml:space="preserve"> </w:t>
      </w:r>
      <w:r w:rsidRPr="00253A07">
        <w:rPr>
          <w:b/>
          <w:bCs/>
        </w:rPr>
        <w:t>участковых</w:t>
      </w:r>
      <w:r w:rsidR="00287C48">
        <w:rPr>
          <w:b/>
          <w:bCs/>
        </w:rPr>
        <w:t xml:space="preserve"> избирательных</w:t>
      </w:r>
      <w:r>
        <w:rPr>
          <w:b/>
          <w:bCs/>
        </w:rPr>
        <w:t xml:space="preserve"> </w:t>
      </w:r>
      <w:r w:rsidRPr="00253A07">
        <w:rPr>
          <w:b/>
          <w:bCs/>
        </w:rPr>
        <w:t>комиссий</w:t>
      </w:r>
    </w:p>
    <w:p w14:paraId="25AD7265" w14:textId="77777777" w:rsidR="00091C1A" w:rsidRPr="00253A07" w:rsidRDefault="00091C1A" w:rsidP="005860E5">
      <w:pPr>
        <w:pStyle w:val="20"/>
        <w:tabs>
          <w:tab w:val="left" w:pos="420"/>
          <w:tab w:val="left" w:pos="1701"/>
        </w:tabs>
        <w:spacing w:before="0" w:after="0" w:line="276" w:lineRule="auto"/>
        <w:ind w:left="993" w:right="987" w:hanging="142"/>
        <w:contextualSpacing/>
        <w:rPr>
          <w:b/>
          <w:bCs/>
        </w:rPr>
      </w:pPr>
    </w:p>
    <w:p w14:paraId="0A0A5B72" w14:textId="77777777" w:rsidR="00091C1A" w:rsidRDefault="00091C1A" w:rsidP="005860E5">
      <w:pPr>
        <w:pStyle w:val="20"/>
        <w:tabs>
          <w:tab w:val="left" w:pos="420"/>
          <w:tab w:val="left" w:pos="1701"/>
        </w:tabs>
        <w:spacing w:before="0" w:after="0" w:line="276" w:lineRule="auto"/>
        <w:ind w:left="993" w:right="987" w:hanging="142"/>
        <w:contextualSpacing/>
      </w:pPr>
      <w:r w:rsidRPr="00253A07">
        <w:t>на основании подпункта «</w:t>
      </w:r>
      <w:r>
        <w:t>г</w:t>
      </w:r>
      <w:r w:rsidRPr="00253A07">
        <w:t>» пункта 25 Порядка</w:t>
      </w:r>
    </w:p>
    <w:p w14:paraId="7A4A28C4" w14:textId="77777777" w:rsidR="006B7709" w:rsidRDefault="006B7709" w:rsidP="005860E5">
      <w:pPr>
        <w:spacing w:line="276" w:lineRule="auto"/>
        <w:rPr>
          <w:b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86"/>
        <w:gridCol w:w="5103"/>
        <w:gridCol w:w="1275"/>
      </w:tblGrid>
      <w:tr w:rsidR="00975303" w:rsidRPr="001B5C85" w14:paraId="3C3DB638" w14:textId="77777777" w:rsidTr="00975303">
        <w:trPr>
          <w:trHeight w:val="570"/>
        </w:trPr>
        <w:tc>
          <w:tcPr>
            <w:tcW w:w="568" w:type="dxa"/>
            <w:vAlign w:val="center"/>
          </w:tcPr>
          <w:p w14:paraId="6B8C189D" w14:textId="77777777" w:rsidR="00975303" w:rsidRPr="001B5C85" w:rsidRDefault="00975303" w:rsidP="005860E5">
            <w:pPr>
              <w:spacing w:line="276" w:lineRule="auto"/>
              <w:rPr>
                <w:b/>
                <w:bCs/>
                <w:color w:val="000000"/>
                <w:sz w:val="24"/>
              </w:rPr>
            </w:pPr>
            <w:r w:rsidRPr="001B5C85">
              <w:rPr>
                <w:b/>
                <w:bCs/>
                <w:color w:val="000000"/>
                <w:sz w:val="24"/>
              </w:rPr>
              <w:t>№ п/п</w:t>
            </w:r>
          </w:p>
        </w:tc>
        <w:tc>
          <w:tcPr>
            <w:tcW w:w="3686" w:type="dxa"/>
            <w:vAlign w:val="center"/>
          </w:tcPr>
          <w:p w14:paraId="78993771" w14:textId="77777777" w:rsidR="00975303" w:rsidRPr="001B5C85" w:rsidRDefault="00975303" w:rsidP="005860E5">
            <w:pPr>
              <w:spacing w:line="276" w:lineRule="auto"/>
              <w:rPr>
                <w:b/>
                <w:bCs/>
                <w:color w:val="000000"/>
                <w:sz w:val="24"/>
              </w:rPr>
            </w:pPr>
            <w:r w:rsidRPr="001B5C85">
              <w:rPr>
                <w:b/>
                <w:bCs/>
                <w:color w:val="000000"/>
                <w:sz w:val="24"/>
              </w:rPr>
              <w:t>Фамилия Имя Отчество</w:t>
            </w:r>
          </w:p>
        </w:tc>
        <w:tc>
          <w:tcPr>
            <w:tcW w:w="5103" w:type="dxa"/>
            <w:vAlign w:val="center"/>
          </w:tcPr>
          <w:p w14:paraId="3CC21816" w14:textId="77777777" w:rsidR="00975303" w:rsidRPr="001B5C85" w:rsidRDefault="00975303" w:rsidP="005860E5">
            <w:pPr>
              <w:spacing w:line="276" w:lineRule="auto"/>
              <w:rPr>
                <w:b/>
                <w:bCs/>
                <w:color w:val="000000"/>
                <w:sz w:val="24"/>
              </w:rPr>
            </w:pPr>
            <w:r w:rsidRPr="001B5C85">
              <w:rPr>
                <w:b/>
                <w:bCs/>
                <w:color w:val="000000"/>
                <w:sz w:val="24"/>
              </w:rPr>
              <w:t>Субъект выдвижения</w:t>
            </w:r>
          </w:p>
        </w:tc>
        <w:tc>
          <w:tcPr>
            <w:tcW w:w="1275" w:type="dxa"/>
            <w:vAlign w:val="center"/>
          </w:tcPr>
          <w:p w14:paraId="7D22D476" w14:textId="6CF0B72C" w:rsidR="00975303" w:rsidRPr="001B5C85" w:rsidRDefault="00975303" w:rsidP="005860E5">
            <w:pPr>
              <w:spacing w:line="276" w:lineRule="auto"/>
              <w:rPr>
                <w:b/>
                <w:bCs/>
                <w:color w:val="000000"/>
                <w:sz w:val="24"/>
              </w:rPr>
            </w:pPr>
            <w:r w:rsidRPr="001B5C85">
              <w:rPr>
                <w:b/>
                <w:bCs/>
                <w:color w:val="000000"/>
                <w:sz w:val="24"/>
              </w:rPr>
              <w:t>№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 w:rsidRPr="001B5C85">
              <w:rPr>
                <w:b/>
                <w:bCs/>
                <w:color w:val="000000"/>
                <w:sz w:val="24"/>
              </w:rPr>
              <w:t>УИК</w:t>
            </w:r>
          </w:p>
        </w:tc>
      </w:tr>
      <w:tr w:rsidR="008C114F" w:rsidRPr="001B5C85" w14:paraId="097FEE67" w14:textId="77777777" w:rsidTr="00975303">
        <w:trPr>
          <w:trHeight w:val="570"/>
        </w:trPr>
        <w:tc>
          <w:tcPr>
            <w:tcW w:w="568" w:type="dxa"/>
            <w:vAlign w:val="center"/>
          </w:tcPr>
          <w:p w14:paraId="268445DB" w14:textId="77777777" w:rsidR="008C114F" w:rsidRPr="00AC69B8" w:rsidRDefault="008C114F" w:rsidP="005860E5">
            <w:pPr>
              <w:spacing w:line="276" w:lineRule="auto"/>
              <w:rPr>
                <w:color w:val="000000"/>
                <w:sz w:val="24"/>
              </w:rPr>
            </w:pPr>
            <w:r w:rsidRPr="00AC69B8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3B78AF49" w14:textId="2A69B2C0" w:rsidR="008C114F" w:rsidRPr="00457452" w:rsidRDefault="006D0E7B" w:rsidP="005860E5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Миронова Евгения Николаевна</w:t>
            </w:r>
            <w:r w:rsidR="008C114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56AF6418" w14:textId="2736D3A3" w:rsidR="008C114F" w:rsidRPr="00457452" w:rsidRDefault="008C114F" w:rsidP="005860E5">
            <w:pPr>
              <w:spacing w:line="276" w:lineRule="auto"/>
              <w:rPr>
                <w:color w:val="000000"/>
                <w:sz w:val="24"/>
              </w:rPr>
            </w:pPr>
            <w:r w:rsidRPr="00E04FCE">
              <w:rPr>
                <w:color w:val="000000"/>
                <w:sz w:val="24"/>
              </w:rPr>
              <w:t xml:space="preserve">собрание избирателей по месту </w:t>
            </w:r>
            <w:r w:rsidR="006D0E7B">
              <w:rPr>
                <w:color w:val="000000"/>
                <w:sz w:val="24"/>
              </w:rPr>
              <w:t>работы</w:t>
            </w:r>
          </w:p>
        </w:tc>
        <w:tc>
          <w:tcPr>
            <w:tcW w:w="1275" w:type="dxa"/>
            <w:vAlign w:val="center"/>
          </w:tcPr>
          <w:p w14:paraId="219FC61C" w14:textId="300D8B3C" w:rsidR="008C114F" w:rsidRPr="00457452" w:rsidRDefault="008C114F" w:rsidP="005860E5">
            <w:pPr>
              <w:spacing w:line="276" w:lineRule="auto"/>
              <w:rPr>
                <w:color w:val="000000"/>
                <w:sz w:val="24"/>
              </w:rPr>
            </w:pPr>
            <w:r w:rsidRPr="00931789">
              <w:rPr>
                <w:sz w:val="24"/>
              </w:rPr>
              <w:t>14</w:t>
            </w:r>
            <w:r>
              <w:rPr>
                <w:sz w:val="24"/>
              </w:rPr>
              <w:t>9</w:t>
            </w:r>
            <w:r w:rsidR="006D0E7B">
              <w:rPr>
                <w:sz w:val="24"/>
              </w:rPr>
              <w:t>4</w:t>
            </w:r>
          </w:p>
        </w:tc>
      </w:tr>
      <w:tr w:rsidR="008C114F" w:rsidRPr="001B5C85" w14:paraId="56738A99" w14:textId="77777777" w:rsidTr="00975303">
        <w:trPr>
          <w:trHeight w:val="570"/>
        </w:trPr>
        <w:tc>
          <w:tcPr>
            <w:tcW w:w="568" w:type="dxa"/>
            <w:vAlign w:val="center"/>
          </w:tcPr>
          <w:p w14:paraId="0BE98AD0" w14:textId="77777777" w:rsidR="008C114F" w:rsidRPr="00AC69B8" w:rsidRDefault="008C114F" w:rsidP="005860E5">
            <w:pPr>
              <w:spacing w:line="276" w:lineRule="auto"/>
              <w:rPr>
                <w:color w:val="000000"/>
                <w:sz w:val="24"/>
              </w:rPr>
            </w:pPr>
            <w:r w:rsidRPr="00AC69B8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197EF32E" w14:textId="1C1294B9" w:rsidR="008C114F" w:rsidRPr="00457452" w:rsidRDefault="006D0E7B" w:rsidP="005860E5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Цой Анастасия Романовна</w:t>
            </w:r>
            <w:r w:rsidR="008C114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65E439F3" w14:textId="059C83B7" w:rsidR="008C114F" w:rsidRPr="00457452" w:rsidRDefault="00E1082E" w:rsidP="005860E5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собрание избирателей по месту работы</w:t>
            </w:r>
          </w:p>
        </w:tc>
        <w:tc>
          <w:tcPr>
            <w:tcW w:w="1275" w:type="dxa"/>
            <w:vAlign w:val="center"/>
          </w:tcPr>
          <w:p w14:paraId="7F901B48" w14:textId="17679334" w:rsidR="008C114F" w:rsidRPr="00457452" w:rsidRDefault="008C114F" w:rsidP="005860E5">
            <w:pPr>
              <w:spacing w:line="276" w:lineRule="auto"/>
              <w:rPr>
                <w:color w:val="000000"/>
                <w:sz w:val="24"/>
              </w:rPr>
            </w:pPr>
            <w:r w:rsidRPr="00931789">
              <w:rPr>
                <w:sz w:val="24"/>
              </w:rPr>
              <w:t>1</w:t>
            </w:r>
            <w:r w:rsidR="006D0E7B">
              <w:rPr>
                <w:sz w:val="24"/>
              </w:rPr>
              <w:t>502</w:t>
            </w:r>
          </w:p>
        </w:tc>
      </w:tr>
      <w:tr w:rsidR="008C114F" w:rsidRPr="001B5C85" w14:paraId="6058699D" w14:textId="77777777" w:rsidTr="00975303">
        <w:trPr>
          <w:trHeight w:val="570"/>
        </w:trPr>
        <w:tc>
          <w:tcPr>
            <w:tcW w:w="568" w:type="dxa"/>
            <w:vAlign w:val="center"/>
          </w:tcPr>
          <w:p w14:paraId="2998E9B9" w14:textId="77777777" w:rsidR="008C114F" w:rsidRPr="00AC69B8" w:rsidRDefault="008C114F" w:rsidP="005860E5">
            <w:pPr>
              <w:spacing w:line="276" w:lineRule="auto"/>
              <w:rPr>
                <w:color w:val="000000"/>
                <w:sz w:val="24"/>
              </w:rPr>
            </w:pPr>
            <w:r w:rsidRPr="00AC69B8">
              <w:rPr>
                <w:color w:val="000000"/>
                <w:sz w:val="24"/>
              </w:rPr>
              <w:t>3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6A4B2563" w14:textId="2E4C45BF" w:rsidR="008C114F" w:rsidRPr="00457452" w:rsidRDefault="006D0E7B" w:rsidP="005860E5">
            <w:pPr>
              <w:spacing w:line="276" w:lineRule="auto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Кирюхина Вероника Андреевна</w:t>
            </w:r>
          </w:p>
        </w:tc>
        <w:tc>
          <w:tcPr>
            <w:tcW w:w="5103" w:type="dxa"/>
            <w:vAlign w:val="center"/>
          </w:tcPr>
          <w:p w14:paraId="1DBB6B86" w14:textId="58A0BE8E" w:rsidR="008C114F" w:rsidRPr="00457452" w:rsidRDefault="008C114F" w:rsidP="006D0E7B">
            <w:pPr>
              <w:spacing w:before="120" w:line="276" w:lineRule="auto"/>
              <w:rPr>
                <w:color w:val="000000"/>
                <w:sz w:val="24"/>
              </w:rPr>
            </w:pPr>
            <w:r w:rsidRPr="00E04FCE">
              <w:rPr>
                <w:color w:val="000000"/>
                <w:sz w:val="24"/>
              </w:rPr>
              <w:t xml:space="preserve">собрание избирателей по месту </w:t>
            </w:r>
            <w:r w:rsidR="006D0E7B">
              <w:rPr>
                <w:color w:val="000000"/>
                <w:sz w:val="24"/>
              </w:rPr>
              <w:t>жительства</w:t>
            </w:r>
            <w:r w:rsidRPr="00E04FCE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14:paraId="3A18B159" w14:textId="472834D7" w:rsidR="008C114F" w:rsidRPr="00457452" w:rsidRDefault="008C114F" w:rsidP="005860E5">
            <w:pPr>
              <w:spacing w:line="276" w:lineRule="auto"/>
              <w:rPr>
                <w:color w:val="000000"/>
                <w:sz w:val="24"/>
              </w:rPr>
            </w:pPr>
            <w:r w:rsidRPr="00931789">
              <w:rPr>
                <w:sz w:val="24"/>
              </w:rPr>
              <w:t>1</w:t>
            </w:r>
            <w:r w:rsidR="006D0E7B">
              <w:rPr>
                <w:sz w:val="24"/>
              </w:rPr>
              <w:t>504</w:t>
            </w:r>
          </w:p>
        </w:tc>
      </w:tr>
      <w:tr w:rsidR="008C114F" w:rsidRPr="001B5C85" w14:paraId="15DF194F" w14:textId="77777777" w:rsidTr="00975303">
        <w:trPr>
          <w:trHeight w:val="669"/>
        </w:trPr>
        <w:tc>
          <w:tcPr>
            <w:tcW w:w="568" w:type="dxa"/>
            <w:vAlign w:val="center"/>
          </w:tcPr>
          <w:p w14:paraId="3AD89469" w14:textId="77777777" w:rsidR="008C114F" w:rsidRPr="00AC69B8" w:rsidRDefault="008C114F" w:rsidP="005860E5">
            <w:pPr>
              <w:spacing w:line="276" w:lineRule="auto"/>
              <w:rPr>
                <w:color w:val="000000"/>
                <w:sz w:val="24"/>
              </w:rPr>
            </w:pPr>
            <w:r w:rsidRPr="00AC69B8">
              <w:rPr>
                <w:color w:val="000000"/>
                <w:sz w:val="24"/>
              </w:rPr>
              <w:t>4</w:t>
            </w:r>
            <w:r>
              <w:rPr>
                <w:color w:val="000000"/>
                <w:sz w:val="24"/>
              </w:rPr>
              <w:t>.</w:t>
            </w:r>
          </w:p>
        </w:tc>
        <w:tc>
          <w:tcPr>
            <w:tcW w:w="3686" w:type="dxa"/>
            <w:vAlign w:val="center"/>
          </w:tcPr>
          <w:p w14:paraId="21C25AF6" w14:textId="323AD236" w:rsidR="008C114F" w:rsidRPr="00457452" w:rsidRDefault="006D0E7B" w:rsidP="005860E5">
            <w:pPr>
              <w:spacing w:line="276" w:lineRule="auto"/>
              <w:rPr>
                <w:color w:val="000000"/>
                <w:sz w:val="24"/>
              </w:rPr>
            </w:pPr>
            <w:proofErr w:type="spellStart"/>
            <w:r>
              <w:rPr>
                <w:color w:val="000000"/>
                <w:sz w:val="24"/>
              </w:rPr>
              <w:t>Тонковид</w:t>
            </w:r>
            <w:proofErr w:type="spellEnd"/>
            <w:r>
              <w:rPr>
                <w:color w:val="000000"/>
                <w:sz w:val="24"/>
              </w:rPr>
              <w:t xml:space="preserve"> Елена Владимировна</w:t>
            </w:r>
            <w:r w:rsidR="008C114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7C73A04F" w14:textId="37CCEF6E" w:rsidR="008C114F" w:rsidRPr="00457452" w:rsidRDefault="008C114F" w:rsidP="005860E5">
            <w:pPr>
              <w:spacing w:line="276" w:lineRule="auto"/>
              <w:rPr>
                <w:color w:val="000000"/>
                <w:sz w:val="24"/>
              </w:rPr>
            </w:pPr>
            <w:r w:rsidRPr="00E04FCE">
              <w:rPr>
                <w:color w:val="000000"/>
                <w:sz w:val="24"/>
              </w:rPr>
              <w:t xml:space="preserve">собрание избирателей по месту </w:t>
            </w:r>
            <w:r w:rsidR="006D0E7B">
              <w:rPr>
                <w:color w:val="000000"/>
                <w:sz w:val="24"/>
              </w:rPr>
              <w:t>жительства</w:t>
            </w:r>
          </w:p>
        </w:tc>
        <w:tc>
          <w:tcPr>
            <w:tcW w:w="1275" w:type="dxa"/>
            <w:vAlign w:val="center"/>
          </w:tcPr>
          <w:p w14:paraId="7AD9F028" w14:textId="43867B75" w:rsidR="008C114F" w:rsidRPr="00457452" w:rsidRDefault="008C114F" w:rsidP="005860E5">
            <w:pPr>
              <w:spacing w:line="276" w:lineRule="auto"/>
              <w:rPr>
                <w:color w:val="000000"/>
                <w:sz w:val="24"/>
              </w:rPr>
            </w:pPr>
            <w:r w:rsidRPr="00931789">
              <w:rPr>
                <w:sz w:val="24"/>
              </w:rPr>
              <w:t>1</w:t>
            </w:r>
            <w:r w:rsidR="006D0E7B">
              <w:rPr>
                <w:sz w:val="24"/>
              </w:rPr>
              <w:t>506</w:t>
            </w:r>
          </w:p>
        </w:tc>
      </w:tr>
    </w:tbl>
    <w:p w14:paraId="3A5FB662" w14:textId="77777777" w:rsidR="00975303" w:rsidRPr="002A2A4B" w:rsidRDefault="00975303" w:rsidP="005860E5">
      <w:pPr>
        <w:pStyle w:val="20"/>
        <w:shd w:val="clear" w:color="auto" w:fill="auto"/>
        <w:tabs>
          <w:tab w:val="left" w:pos="420"/>
        </w:tabs>
        <w:spacing w:before="0" w:after="0" w:line="276" w:lineRule="auto"/>
        <w:ind w:firstLine="0"/>
        <w:rPr>
          <w:b/>
          <w:bCs/>
          <w:sz w:val="32"/>
          <w:szCs w:val="32"/>
        </w:rPr>
      </w:pPr>
    </w:p>
    <w:p w14:paraId="04E4B169" w14:textId="77777777" w:rsidR="00975303" w:rsidRDefault="00975303" w:rsidP="005860E5">
      <w:pPr>
        <w:spacing w:line="276" w:lineRule="auto"/>
        <w:rPr>
          <w:b/>
          <w:szCs w:val="28"/>
        </w:rPr>
      </w:pPr>
    </w:p>
    <w:p w14:paraId="4CE3B522" w14:textId="77777777" w:rsidR="0075568A" w:rsidRPr="00175EC0" w:rsidRDefault="0075568A" w:rsidP="005860E5">
      <w:pPr>
        <w:spacing w:line="276" w:lineRule="auto"/>
        <w:rPr>
          <w:sz w:val="24"/>
        </w:rPr>
      </w:pPr>
    </w:p>
    <w:sectPr w:rsidR="0075568A" w:rsidRPr="00175EC0" w:rsidSect="00B77CC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962"/>
    <w:multiLevelType w:val="hybridMultilevel"/>
    <w:tmpl w:val="14487DA4"/>
    <w:lvl w:ilvl="0" w:tplc="0419000F">
      <w:start w:val="1"/>
      <w:numFmt w:val="decimal"/>
      <w:lvlText w:val="%1.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4D0C89"/>
    <w:multiLevelType w:val="hybridMultilevel"/>
    <w:tmpl w:val="208031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557249"/>
    <w:multiLevelType w:val="hybridMultilevel"/>
    <w:tmpl w:val="C0CCC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00C699F"/>
    <w:multiLevelType w:val="hybridMultilevel"/>
    <w:tmpl w:val="9C46B402"/>
    <w:lvl w:ilvl="0" w:tplc="8A36C0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DC536B7"/>
    <w:multiLevelType w:val="hybridMultilevel"/>
    <w:tmpl w:val="DC2C15F0"/>
    <w:lvl w:ilvl="0" w:tplc="4F7A4AD2">
      <w:start w:val="1"/>
      <w:numFmt w:val="decimal"/>
      <w:lvlText w:val="%1."/>
      <w:lvlJc w:val="left"/>
      <w:pPr>
        <w:tabs>
          <w:tab w:val="num" w:pos="1145"/>
        </w:tabs>
        <w:ind w:left="114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665C210D"/>
    <w:multiLevelType w:val="hybridMultilevel"/>
    <w:tmpl w:val="88EC498A"/>
    <w:lvl w:ilvl="0" w:tplc="C36CBF7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C862190"/>
    <w:multiLevelType w:val="hybridMultilevel"/>
    <w:tmpl w:val="972E30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F48"/>
    <w:rsid w:val="00000041"/>
    <w:rsid w:val="000023B9"/>
    <w:rsid w:val="0001192E"/>
    <w:rsid w:val="0001252A"/>
    <w:rsid w:val="000156DF"/>
    <w:rsid w:val="00041F85"/>
    <w:rsid w:val="00047A53"/>
    <w:rsid w:val="0005759B"/>
    <w:rsid w:val="00061332"/>
    <w:rsid w:val="00091C1A"/>
    <w:rsid w:val="00094A9F"/>
    <w:rsid w:val="000A5B93"/>
    <w:rsid w:val="000A7B2E"/>
    <w:rsid w:val="000B4108"/>
    <w:rsid w:val="000B72D1"/>
    <w:rsid w:val="000C36F2"/>
    <w:rsid w:val="000C519D"/>
    <w:rsid w:val="000C641E"/>
    <w:rsid w:val="000E0536"/>
    <w:rsid w:val="0010710A"/>
    <w:rsid w:val="00112198"/>
    <w:rsid w:val="00123FE8"/>
    <w:rsid w:val="00140674"/>
    <w:rsid w:val="001462D1"/>
    <w:rsid w:val="00150E20"/>
    <w:rsid w:val="001663A1"/>
    <w:rsid w:val="00175EC0"/>
    <w:rsid w:val="00185BED"/>
    <w:rsid w:val="001877EF"/>
    <w:rsid w:val="001924A5"/>
    <w:rsid w:val="001C5520"/>
    <w:rsid w:val="001D5D92"/>
    <w:rsid w:val="0022093B"/>
    <w:rsid w:val="00224A84"/>
    <w:rsid w:val="00231C67"/>
    <w:rsid w:val="002438AE"/>
    <w:rsid w:val="00256687"/>
    <w:rsid w:val="002641DC"/>
    <w:rsid w:val="00270D29"/>
    <w:rsid w:val="00280A89"/>
    <w:rsid w:val="00285951"/>
    <w:rsid w:val="00287C48"/>
    <w:rsid w:val="0029486D"/>
    <w:rsid w:val="002B34C2"/>
    <w:rsid w:val="002B36D9"/>
    <w:rsid w:val="002D67E5"/>
    <w:rsid w:val="002F4ECD"/>
    <w:rsid w:val="002F7E5C"/>
    <w:rsid w:val="00306873"/>
    <w:rsid w:val="00311478"/>
    <w:rsid w:val="003145D5"/>
    <w:rsid w:val="003158F3"/>
    <w:rsid w:val="00370BD3"/>
    <w:rsid w:val="0037106A"/>
    <w:rsid w:val="00382712"/>
    <w:rsid w:val="0038293B"/>
    <w:rsid w:val="00386517"/>
    <w:rsid w:val="003B1C86"/>
    <w:rsid w:val="003B52B9"/>
    <w:rsid w:val="003F0D6A"/>
    <w:rsid w:val="00412C12"/>
    <w:rsid w:val="00425C7F"/>
    <w:rsid w:val="004409C3"/>
    <w:rsid w:val="0044237C"/>
    <w:rsid w:val="00453F5B"/>
    <w:rsid w:val="00457452"/>
    <w:rsid w:val="00473189"/>
    <w:rsid w:val="004736FB"/>
    <w:rsid w:val="004854E2"/>
    <w:rsid w:val="00491D72"/>
    <w:rsid w:val="00494618"/>
    <w:rsid w:val="004D2287"/>
    <w:rsid w:val="004D3B2B"/>
    <w:rsid w:val="004D5D6F"/>
    <w:rsid w:val="004E07AA"/>
    <w:rsid w:val="00502B2A"/>
    <w:rsid w:val="00502D48"/>
    <w:rsid w:val="005147C7"/>
    <w:rsid w:val="0051641A"/>
    <w:rsid w:val="00524690"/>
    <w:rsid w:val="00531625"/>
    <w:rsid w:val="00532522"/>
    <w:rsid w:val="00534E7C"/>
    <w:rsid w:val="00570FE4"/>
    <w:rsid w:val="005860E5"/>
    <w:rsid w:val="00593225"/>
    <w:rsid w:val="00596B10"/>
    <w:rsid w:val="005A1DF2"/>
    <w:rsid w:val="005B0A24"/>
    <w:rsid w:val="005C2FBC"/>
    <w:rsid w:val="005C6648"/>
    <w:rsid w:val="005D5BA3"/>
    <w:rsid w:val="005E34F5"/>
    <w:rsid w:val="005F0B91"/>
    <w:rsid w:val="00616F40"/>
    <w:rsid w:val="00640535"/>
    <w:rsid w:val="00647A6F"/>
    <w:rsid w:val="00651475"/>
    <w:rsid w:val="00656578"/>
    <w:rsid w:val="0066717F"/>
    <w:rsid w:val="00672C23"/>
    <w:rsid w:val="00673D3B"/>
    <w:rsid w:val="00677287"/>
    <w:rsid w:val="006912A7"/>
    <w:rsid w:val="006B7709"/>
    <w:rsid w:val="006D0E7B"/>
    <w:rsid w:val="006D2516"/>
    <w:rsid w:val="006D63DB"/>
    <w:rsid w:val="006D70C7"/>
    <w:rsid w:val="006D7E8A"/>
    <w:rsid w:val="006E13CB"/>
    <w:rsid w:val="006E1635"/>
    <w:rsid w:val="006E4DC6"/>
    <w:rsid w:val="00703E39"/>
    <w:rsid w:val="00705FC6"/>
    <w:rsid w:val="00711246"/>
    <w:rsid w:val="00727C96"/>
    <w:rsid w:val="00751B9B"/>
    <w:rsid w:val="0075568A"/>
    <w:rsid w:val="00757D85"/>
    <w:rsid w:val="00795D2C"/>
    <w:rsid w:val="007B6180"/>
    <w:rsid w:val="007C347B"/>
    <w:rsid w:val="007C5DFB"/>
    <w:rsid w:val="007D7B79"/>
    <w:rsid w:val="007E0CD6"/>
    <w:rsid w:val="007E2AFF"/>
    <w:rsid w:val="0080295E"/>
    <w:rsid w:val="008031E6"/>
    <w:rsid w:val="00813383"/>
    <w:rsid w:val="0083036B"/>
    <w:rsid w:val="00837479"/>
    <w:rsid w:val="008447B0"/>
    <w:rsid w:val="008467AD"/>
    <w:rsid w:val="00853E06"/>
    <w:rsid w:val="00857B16"/>
    <w:rsid w:val="008940D5"/>
    <w:rsid w:val="00894F31"/>
    <w:rsid w:val="008A0013"/>
    <w:rsid w:val="008A53C0"/>
    <w:rsid w:val="008A6D60"/>
    <w:rsid w:val="008B5DE4"/>
    <w:rsid w:val="008C114F"/>
    <w:rsid w:val="008C79B4"/>
    <w:rsid w:val="008D4DB6"/>
    <w:rsid w:val="008E2A7B"/>
    <w:rsid w:val="009163B0"/>
    <w:rsid w:val="00942CED"/>
    <w:rsid w:val="00967389"/>
    <w:rsid w:val="009702B6"/>
    <w:rsid w:val="00975303"/>
    <w:rsid w:val="009B510E"/>
    <w:rsid w:val="009B6FEC"/>
    <w:rsid w:val="009E0665"/>
    <w:rsid w:val="009E0A2F"/>
    <w:rsid w:val="009E1980"/>
    <w:rsid w:val="009E234D"/>
    <w:rsid w:val="009E6B4A"/>
    <w:rsid w:val="009F0B21"/>
    <w:rsid w:val="009F4709"/>
    <w:rsid w:val="009F7694"/>
    <w:rsid w:val="009F7EB5"/>
    <w:rsid w:val="00A00263"/>
    <w:rsid w:val="00A106B1"/>
    <w:rsid w:val="00A17C69"/>
    <w:rsid w:val="00A20A39"/>
    <w:rsid w:val="00A4414B"/>
    <w:rsid w:val="00A50656"/>
    <w:rsid w:val="00A7537E"/>
    <w:rsid w:val="00A767B6"/>
    <w:rsid w:val="00A85641"/>
    <w:rsid w:val="00AC30B8"/>
    <w:rsid w:val="00AC7716"/>
    <w:rsid w:val="00AC7D02"/>
    <w:rsid w:val="00AD0ECE"/>
    <w:rsid w:val="00AD45AA"/>
    <w:rsid w:val="00AD5629"/>
    <w:rsid w:val="00AE1936"/>
    <w:rsid w:val="00AF40AE"/>
    <w:rsid w:val="00B02526"/>
    <w:rsid w:val="00B1086C"/>
    <w:rsid w:val="00B26071"/>
    <w:rsid w:val="00B36A86"/>
    <w:rsid w:val="00B40137"/>
    <w:rsid w:val="00B401C4"/>
    <w:rsid w:val="00B5771B"/>
    <w:rsid w:val="00B607F6"/>
    <w:rsid w:val="00B6584F"/>
    <w:rsid w:val="00B77CCA"/>
    <w:rsid w:val="00B81FCE"/>
    <w:rsid w:val="00B8344E"/>
    <w:rsid w:val="00B929AE"/>
    <w:rsid w:val="00BC44B0"/>
    <w:rsid w:val="00BD356B"/>
    <w:rsid w:val="00BD407F"/>
    <w:rsid w:val="00BD5A34"/>
    <w:rsid w:val="00BE1A06"/>
    <w:rsid w:val="00C00523"/>
    <w:rsid w:val="00C15EFB"/>
    <w:rsid w:val="00C3623D"/>
    <w:rsid w:val="00C47224"/>
    <w:rsid w:val="00C50B6B"/>
    <w:rsid w:val="00C5296B"/>
    <w:rsid w:val="00C63F36"/>
    <w:rsid w:val="00C95F48"/>
    <w:rsid w:val="00CA548E"/>
    <w:rsid w:val="00CB788A"/>
    <w:rsid w:val="00CF0320"/>
    <w:rsid w:val="00CF10FB"/>
    <w:rsid w:val="00CF4D33"/>
    <w:rsid w:val="00CF5D88"/>
    <w:rsid w:val="00D208E3"/>
    <w:rsid w:val="00D30092"/>
    <w:rsid w:val="00D36907"/>
    <w:rsid w:val="00D42346"/>
    <w:rsid w:val="00D42374"/>
    <w:rsid w:val="00D559BF"/>
    <w:rsid w:val="00D6381B"/>
    <w:rsid w:val="00D63E99"/>
    <w:rsid w:val="00D67D6E"/>
    <w:rsid w:val="00D72F58"/>
    <w:rsid w:val="00D735A5"/>
    <w:rsid w:val="00D807C9"/>
    <w:rsid w:val="00D91D9A"/>
    <w:rsid w:val="00D94D47"/>
    <w:rsid w:val="00D96C29"/>
    <w:rsid w:val="00DD15D9"/>
    <w:rsid w:val="00DD361B"/>
    <w:rsid w:val="00E00AA3"/>
    <w:rsid w:val="00E05372"/>
    <w:rsid w:val="00E1082E"/>
    <w:rsid w:val="00E13C94"/>
    <w:rsid w:val="00E5276C"/>
    <w:rsid w:val="00E62ECD"/>
    <w:rsid w:val="00E67C3E"/>
    <w:rsid w:val="00E918CC"/>
    <w:rsid w:val="00EE6364"/>
    <w:rsid w:val="00EF62B5"/>
    <w:rsid w:val="00F1168A"/>
    <w:rsid w:val="00F14670"/>
    <w:rsid w:val="00F14FEA"/>
    <w:rsid w:val="00F161D9"/>
    <w:rsid w:val="00F355E3"/>
    <w:rsid w:val="00F3645A"/>
    <w:rsid w:val="00F47198"/>
    <w:rsid w:val="00F60764"/>
    <w:rsid w:val="00F6420F"/>
    <w:rsid w:val="00F7534D"/>
    <w:rsid w:val="00F83160"/>
    <w:rsid w:val="00F85BBF"/>
    <w:rsid w:val="00F8692E"/>
    <w:rsid w:val="00F901B3"/>
    <w:rsid w:val="00F91509"/>
    <w:rsid w:val="00F9415A"/>
    <w:rsid w:val="00F942D8"/>
    <w:rsid w:val="00FA09D3"/>
    <w:rsid w:val="00FA44AF"/>
    <w:rsid w:val="00FB2A24"/>
    <w:rsid w:val="00FB6B6C"/>
    <w:rsid w:val="00FC0950"/>
    <w:rsid w:val="00FE3C69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6C8030"/>
  <w15:docId w15:val="{FB0E568B-90FE-43B9-A900-76867ED3C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145D5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link w:val="10"/>
    <w:uiPriority w:val="9"/>
    <w:qFormat/>
    <w:locked/>
    <w:rsid w:val="007C5DF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3145D5"/>
    <w:pPr>
      <w:keepNext/>
      <w:autoSpaceDE w:val="0"/>
      <w:autoSpaceDN w:val="0"/>
      <w:outlineLvl w:val="0"/>
    </w:pPr>
    <w:rPr>
      <w:szCs w:val="20"/>
    </w:rPr>
  </w:style>
  <w:style w:type="paragraph" w:customStyle="1" w:styleId="14-15">
    <w:name w:val="14-15"/>
    <w:basedOn w:val="a"/>
    <w:uiPriority w:val="99"/>
    <w:rsid w:val="005B0A24"/>
    <w:pPr>
      <w:spacing w:line="360" w:lineRule="auto"/>
      <w:ind w:firstLine="709"/>
      <w:jc w:val="both"/>
    </w:pPr>
    <w:rPr>
      <w:szCs w:val="28"/>
    </w:rPr>
  </w:style>
  <w:style w:type="table" w:styleId="a3">
    <w:name w:val="Table Grid"/>
    <w:basedOn w:val="a1"/>
    <w:uiPriority w:val="99"/>
    <w:rsid w:val="00B81FC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246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24690"/>
    <w:rPr>
      <w:rFonts w:ascii="Tahoma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locked/>
    <w:rsid w:val="00F7534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C5DF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br">
    <w:name w:val="nobr"/>
    <w:basedOn w:val="a0"/>
    <w:rsid w:val="007C5DFB"/>
  </w:style>
  <w:style w:type="paragraph" w:styleId="a7">
    <w:name w:val="Body Text"/>
    <w:basedOn w:val="a"/>
    <w:link w:val="a8"/>
    <w:rsid w:val="009E234D"/>
    <w:pPr>
      <w:widowControl w:val="0"/>
      <w:jc w:val="left"/>
    </w:pPr>
    <w:rPr>
      <w:rFonts w:eastAsia="Calibri"/>
      <w:szCs w:val="28"/>
      <w:lang w:val="en-US" w:eastAsia="en-US"/>
    </w:rPr>
  </w:style>
  <w:style w:type="character" w:customStyle="1" w:styleId="a8">
    <w:name w:val="Основной текст Знак"/>
    <w:basedOn w:val="a0"/>
    <w:link w:val="a7"/>
    <w:rsid w:val="009E234D"/>
    <w:rPr>
      <w:rFonts w:ascii="Times New Roman" w:hAnsi="Times New Roman"/>
      <w:sz w:val="28"/>
      <w:szCs w:val="28"/>
      <w:lang w:val="en-US" w:eastAsia="en-US"/>
    </w:rPr>
  </w:style>
  <w:style w:type="paragraph" w:customStyle="1" w:styleId="12">
    <w:name w:val="Абзац списка1"/>
    <w:basedOn w:val="a"/>
    <w:rsid w:val="009E234D"/>
    <w:pPr>
      <w:widowControl w:val="0"/>
      <w:ind w:left="101" w:firstLine="709"/>
      <w:jc w:val="both"/>
    </w:pPr>
    <w:rPr>
      <w:rFonts w:eastAsia="Calibri"/>
      <w:sz w:val="22"/>
      <w:szCs w:val="22"/>
      <w:lang w:val="en-US" w:eastAsia="en-US"/>
    </w:rPr>
  </w:style>
  <w:style w:type="character" w:customStyle="1" w:styleId="2">
    <w:name w:val="Основной текст (2)_"/>
    <w:basedOn w:val="a0"/>
    <w:link w:val="20"/>
    <w:rsid w:val="006B77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B7709"/>
    <w:pPr>
      <w:widowControl w:val="0"/>
      <w:shd w:val="clear" w:color="auto" w:fill="FFFFFF"/>
      <w:spacing w:before="460" w:after="320" w:line="310" w:lineRule="exact"/>
      <w:ind w:hanging="460"/>
    </w:pPr>
    <w:rPr>
      <w:szCs w:val="28"/>
    </w:rPr>
  </w:style>
  <w:style w:type="character" w:customStyle="1" w:styleId="13">
    <w:name w:val="Заголовок №1_"/>
    <w:basedOn w:val="a0"/>
    <w:link w:val="14"/>
    <w:rsid w:val="00F3645A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rsid w:val="00F3645A"/>
    <w:pPr>
      <w:widowControl w:val="0"/>
      <w:shd w:val="clear" w:color="auto" w:fill="FFFFFF"/>
      <w:spacing w:after="160" w:line="310" w:lineRule="exact"/>
      <w:outlineLvl w:val="0"/>
    </w:pPr>
    <w:rPr>
      <w:b/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56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19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88;&#1077;&#1079;&#1077;&#1088;&#1074;-&#1080;&#1089;&#1082;&#1083;&#1102;&#109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резерв-исключ</Template>
  <TotalTime>14</TotalTime>
  <Pages>2</Pages>
  <Words>265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11</cp:revision>
  <cp:lastPrinted>2022-08-11T07:01:00Z</cp:lastPrinted>
  <dcterms:created xsi:type="dcterms:W3CDTF">2022-08-08T10:43:00Z</dcterms:created>
  <dcterms:modified xsi:type="dcterms:W3CDTF">2024-03-05T14:26:00Z</dcterms:modified>
</cp:coreProperties>
</file>